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97" w:rsidRPr="003650D3" w:rsidRDefault="00735C79" w:rsidP="00735C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>ЖЫЦЦЁВАЕ ПОЛЕ АЛЕСЯ САВІЦКАГА</w:t>
      </w:r>
    </w:p>
    <w:p w:rsidR="003650D3" w:rsidRPr="003650D3" w:rsidRDefault="003650D3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val="be-BY" w:eastAsia="ru-RU"/>
        </w:rPr>
      </w:pPr>
    </w:p>
    <w:p w:rsidR="00B46B3A" w:rsidRPr="00735C79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</w:pP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Ж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ыццё</w:t>
      </w:r>
      <w:r w:rsidR="00383FB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— 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не тыя </w:t>
      </w:r>
      <w:r w:rsidRPr="00735C79">
        <w:rPr>
          <w:rFonts w:ascii="Arial" w:hAnsi="Arial" w:cs="Arial"/>
          <w:bCs/>
          <w:i/>
          <w:iCs/>
          <w:color w:val="000000"/>
          <w:sz w:val="24"/>
          <w:szCs w:val="24"/>
          <w:lang w:val="be-BY" w:eastAsia="ru-RU"/>
        </w:rPr>
        <w:t>дн</w:t>
      </w:r>
      <w:r w:rsidR="00B46B3A" w:rsidRPr="00735C79">
        <w:rPr>
          <w:rFonts w:ascii="Arial" w:hAnsi="Arial" w:cs="Arial"/>
          <w:bCs/>
          <w:i/>
          <w:iCs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bCs/>
          <w:i/>
          <w:iCs/>
          <w:color w:val="000000"/>
          <w:sz w:val="24"/>
          <w:szCs w:val="24"/>
          <w:lang w:val="be-BY" w:eastAsia="ru-RU"/>
        </w:rPr>
        <w:t xml:space="preserve">, 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які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я пр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ажытыя табою, а тыя, што засталіся ў памяці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, вызначыл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л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ё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с </w:t>
      </w:r>
      <w:r w:rsidR="00B46B3A"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>і,</w:t>
      </w:r>
      <w:r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 xml:space="preserve"> 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урэш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це, акрэсл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ілі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значнасць тваёй асобы як у чыста чалавечым вымярэн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ні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, так </w:t>
      </w:r>
      <w:r w:rsidR="00B46B3A"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 xml:space="preserve"> 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ў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грамадс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кі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м. </w:t>
      </w:r>
    </w:p>
    <w:p w:rsidR="00064BB9" w:rsidRPr="00735C79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</w:pP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Кол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ькі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ведаю 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пі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сьмен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ні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ка Алеся Ануфрыев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ча Сав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іц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кага, не перастаю захапляцца яго аптым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змам, маладой, напорыстай энер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гі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яй, што не паддаецца часу. 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ншы 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ў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такую жыццёвую пару або спачывае на ла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ў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рах, або раздражнёна скардз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іц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ца на тое, што дзеецца вакол, </w:t>
      </w:r>
      <w:r w:rsidR="00B46B3A"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 xml:space="preserve"> 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ладз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іц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ь сва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ё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існаванне вык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лючна на бытавой глебе.</w:t>
      </w:r>
    </w:p>
    <w:p w:rsidR="00064BB9" w:rsidRPr="00735C79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</w:pP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Белавалосы, паджары, хутк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ў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хадзе, ён 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ні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бы 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ў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васабленне не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ў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таймаванай энерг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</w:t>
      </w:r>
      <w:r w:rsidR="00B46B3A"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 xml:space="preserve"> 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на знакам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тай Лысай 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г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ары, дзе 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пісь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менн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іцкі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я дачы, </w:t>
      </w:r>
      <w:r w:rsidR="00B46B3A"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 xml:space="preserve"> 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тут, у М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ін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ску. Сустрэнеш м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маходзь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</w:t>
      </w:r>
      <w:r w:rsidR="00565E27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— 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і 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адразу бачыш: да 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ў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сяго яму ёсць справа, </w:t>
      </w:r>
      <w:r w:rsidR="00677538"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>ні</w:t>
      </w:r>
      <w:r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 xml:space="preserve"> 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да чаго ён не абыякавы. Як 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пі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сьмен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ні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к </w:t>
      </w:r>
      <w:r w:rsidR="00677538"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 xml:space="preserve"> 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як чалавек. 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ў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друку, </w:t>
      </w:r>
      <w:r w:rsidR="00677538"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 xml:space="preserve"> 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на радыё выступа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е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з выразнай грамадзянскай паз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іц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ыяй, </w:t>
      </w:r>
      <w:r w:rsidR="00677538"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 xml:space="preserve"> 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ў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Саюзе 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пі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сьмен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ні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ка</w:t>
      </w:r>
      <w:r w:rsidR="00565E27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ў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не зма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ў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чыць, кал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пытанне трэба став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іц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ь рубам, а не прымаць сум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ніў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ныя заявы скопам, хаваючыся адз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ін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за аднаго.</w:t>
      </w:r>
    </w:p>
    <w:p w:rsidR="00064BB9" w:rsidRPr="00735C79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</w:pP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Як </w:t>
      </w:r>
      <w:r w:rsidR="00677538"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 xml:space="preserve"> 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такая паз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іц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ыя, жыццё яго за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ў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сёды было адкрытым, нават на самых крутых ветравеях. Вось некальк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абразко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ў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 xml:space="preserve"> з жыццялета</w:t>
      </w:r>
      <w:r w:rsidR="00677538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пі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су Алеся Сав</w:t>
      </w:r>
      <w:r w:rsidR="00B46B3A"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іц</w:t>
      </w:r>
      <w:r w:rsidRPr="00735C79">
        <w:rPr>
          <w:rFonts w:ascii="Arial" w:hAnsi="Arial" w:cs="Arial"/>
          <w:bCs/>
          <w:i/>
          <w:color w:val="000000"/>
          <w:sz w:val="24"/>
          <w:szCs w:val="24"/>
          <w:lang w:val="be-BY" w:eastAsia="ru-RU"/>
        </w:rPr>
        <w:t>кага.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</w:pP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>Толавая пла</w:t>
      </w:r>
      <w:r w:rsidR="00677538"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>ка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Крутабо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га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б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чны снарад спав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вала с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яе полымя горна. Руды струменьчык распла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ленага толу сцяка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у дра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ляную скрыню 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цвярдзе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там. У старой задымленай куз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вёсцы Пятро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цы партызанс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я падры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ўнікі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яшчэ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зу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 падлетк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Алесь Сав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іц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Сяргей 3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мн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іц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здабывал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выбуховую с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ілу. Рызыка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вал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 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сам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зраб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іц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ца яе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ахвярай. Надоечы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ў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суседняй в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ё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сцы ад куз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пасля такога х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чання </w:t>
      </w:r>
      <w:r w:rsidR="00677538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трэсак не засталося. У Алеся </w:t>
      </w:r>
      <w:r w:rsidR="00677538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Сяргея на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збраен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нях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трая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тэхнало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гі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я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: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разаграюць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снарад паступова, пачынаюць тое дзейства з мыска. Увес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ь час пак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ручваюць небяспечную жалязяку абцугам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глядзяць, каб, крый божа, не патра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толавыя пыр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скі на распаленае ву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голле!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ё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с кавальскага горна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Пятро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цах бы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шчасл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вы: да вясны сорак трэцяга выстаяла кузня, а за яе сцяной сабралася больш за па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тары сот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пустых снарадных балванак. Ды выбуховы смерч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ё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ж та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"пашчупа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" м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ёра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. Надарылася гэта каля Глухога пераезду пад</w:t>
      </w:r>
      <w:r w:rsidR="00015C9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Полацкам... Скрыня з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толам лягла на рэй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спра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на. Але адбегчы дал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ё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 хлопцы не паспел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015C9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.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За с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пінай бух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нула на </w:t>
      </w:r>
      <w:r w:rsidR="00383FB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сё неба так, што з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мовае сонца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зарвалася. А далей паплыла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чорная прорва. Першым ачуня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ў Сяргей. 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lastRenderedPageBreak/>
        <w:t xml:space="preserve">Апалены,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амаль без вопрат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. Дацягну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параненага сябра да прыхаваных на 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злеску развалка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. Уку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ліў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туды, сам усуну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ся, а</w:t>
      </w:r>
      <w:r w:rsidR="0067753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далей конь ра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тава</w:t>
      </w:r>
      <w:r w:rsidR="00015C9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.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Ужо 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рны час прыеха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журнал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 Алесь Сав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іц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Пятро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цы п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саць дакументальную аповесць пра звеннявую, першую 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 гэ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тым Полац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 кра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гера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ю сацыял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тычнай працы, пра Ра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у Пятро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скую. Згадал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тую старую кузню, дзе вял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падры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ўнікі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толавую пла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ку. Да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той аперац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ыі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мела дачыненне </w:t>
      </w:r>
      <w:r w:rsidR="005A3251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Ра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іса. Штод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ня прынос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ілі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кузню падры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ўні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кам глячок сырадою. Та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паёк належа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ім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за шкоднасць працы, каб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арга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зм не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так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атручва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ся толавым чадам.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Праз дваццаць гадо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пасля вайны з'ездз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Алесь Сав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5A3251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да Глухога пераезду. Месца, дзе гарэл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варожыя э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ш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алоны, пазна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адразу, 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ба што моцна падз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ся з гон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кіх сасонак, што павы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цягвал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ся да сонца на пагорках, ды 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густыя маладыя пасад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абапал чыгун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здз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івілі.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тым месцы, дзе полымя плав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іл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 зямлю, дрэ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не было, 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і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трава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там н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іц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ая, чэзлая, в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5A3251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д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аць, не</w:t>
      </w:r>
      <w:r w:rsidR="00015C9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хапае жывых сока</w:t>
      </w:r>
      <w:r w:rsidR="00015C9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.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</w:pPr>
    </w:p>
    <w:p w:rsidR="002535E9" w:rsidRPr="003650D3" w:rsidRDefault="002535E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>Гасцявалі партызан з салдатам вермахта</w:t>
      </w:r>
    </w:p>
    <w:p w:rsidR="002535E9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Праз палову стагоддзя пасля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зяцця Рэ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й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хстага ён зно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ў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еха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у Нямеччыну. Глядзе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на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сё, што было за акном, а памяць вымалё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вала 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шы час</w:t>
      </w:r>
      <w:r w:rsidR="00383FB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— пакручастыя дымныя султа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ны над купалам Рэ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й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хстага. Прыгаслае ад дыму, нежывое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іл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овае сонца. Тады ён стая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каля пасечанай, шчарбатай сцяны, ашаломлены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надп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ам са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знаёмым прозв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шчам: "Дайшо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2535E9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я! М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калай Па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ла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". 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Яго партызанскага сябра, маскв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ча М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калая Па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лава, пахавал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на кветн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ку вясковай бальн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іц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ы на беразе Бабын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іц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кага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возера вясной сорак трэцяга. На Рэйхстагу пастав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подп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ншы салдат Па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ла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. Ц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ж мала </w:t>
      </w:r>
      <w:r w:rsidR="002535E9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іх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,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во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 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у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 прасцяга</w:t>
      </w:r>
      <w:r w:rsidR="002535E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матух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ны-радз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мы, хто дайшо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да Дня Перамо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гі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. I побач з надп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ам невядомага Па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лава беларуск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хлопец выве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 скрозь слёзы: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"Я таксама дайшо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. Алесь Сав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іц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".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 цяпер былы беларус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партызан сядз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ць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у хаце былога сал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дата вермахта Марц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 Отмана, як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са зброяй у руках 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шо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 беларускай зямл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.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Хто ведае, можа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яны трымал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адз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н аднаго на прыцэле 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блакадныя дн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пад Полацкам ц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начной сутычцы ля чыгуначнага моста каля Ветрына... 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тут, у Герман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яны сабрал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ся на сем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нар "Прым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рэнне", я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праводз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ілі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Беларуск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кам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ітэт мі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ру </w:t>
      </w:r>
      <w:r w:rsidR="00577EA4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і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евангельская царква зямл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ночны Рэйн-Вестфал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я.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Яны шмат пра што гаварыл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ва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тульным доме Марц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іна Отма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на. Не абышл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577EA4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вайну: х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ба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яе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замо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чыш! Кожнаму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з 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яна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балела па-свойму. Але было 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адз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ае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ў гэтым болю: адчуванне бяссэн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савасц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зн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шчэння чалавека чалавекам, самой вайны, якая спапяляе на сва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м шляху 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сё жывое.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lastRenderedPageBreak/>
        <w:t>Некал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нуку Алеся Сав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цкага, жваваму Жэньку, я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падобны на дзеда 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маленстве, падарыл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дзен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ь нараджэння пластма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савы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тамат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самай сучаснай канф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гурацы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. Бачачы не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ўтайма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ваную радасць хлапчука, дзед пасумне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зно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прыгада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тую старую кузню 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Пятро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цах, дзе плав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ілі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падры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тол, дымныя сцены Рэ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й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хстага, 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яшчэ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сустрэчу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былым салдатам вермахта. Ён у думках 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цяпер мол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іц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ь Бога, каб засцярог Жэню, сотн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тысячы та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хлапчуко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ад жорсткага хрышчэння агнём.</w:t>
      </w:r>
    </w:p>
    <w:p w:rsidR="00577EA4" w:rsidRPr="003650D3" w:rsidRDefault="00577EA4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</w:pPr>
    </w:p>
    <w:p w:rsidR="00064BB9" w:rsidRPr="003650D3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>Узнагарода знайшла героя</w:t>
      </w:r>
    </w:p>
    <w:p w:rsidR="00064BB9" w:rsidRPr="003650D3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— Больш чым па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стагоддзя шука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 ордэн Славы героя, — ска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за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ваенны кам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ар палко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 Валерый Рындз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восенню 1999 года. Тады ён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уруча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узнагароду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Алесю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Ануфрыев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чу 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577EA4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шава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яго. — Такое 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нас бывае нячаста... Гвард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ыі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радавы Аляксандр Сав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іц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да гэтай узнагароды бы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прадста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ўлены загадам каман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дз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ра III гвардзейскага механ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заванага корпуса 27 верасня 1944 года...</w:t>
      </w:r>
    </w:p>
    <w:p w:rsidR="00064BB9" w:rsidRPr="003650D3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Прачыта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я</w:t>
      </w: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пра 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г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эта 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газеце </w:t>
      </w:r>
      <w:r w:rsidR="00577EA4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адразу ж патэлефанава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сябру, ц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пра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да? Проста не верыцца.</w:t>
      </w:r>
    </w:p>
    <w:p w:rsidR="00064BB9" w:rsidRPr="003650D3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Ён шча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слі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ва засмяя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ся. I я, ма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ля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не паверы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кал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мне пазва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 Лен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нскага райваенкамата. Паверы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тольк</w:t>
      </w:r>
      <w:r w:rsidR="00577EA4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тады, як ордэн у ваенкамаце 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рачыста 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ручыл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і.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Трыма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яго 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руках, а стаяла перад в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чыма поле жахл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вага бою пад Ша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ляем.</w:t>
      </w:r>
    </w:p>
    <w:p w:rsidR="00064BB9" w:rsidRPr="003650D3" w:rsidRDefault="003F493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— 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Мяне тады трэц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раз за вайну паран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іл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 снарадным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 аскол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кам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грудз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 і</w:t>
      </w:r>
      <w:r w:rsidR="00064BB9"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 xml:space="preserve"> 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нагу. Зал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ты крывёю, ноч праляжа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без перавяз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ран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іц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ай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трап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іў у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рук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і 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сан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тара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ў.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Вытрыма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ў 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дзве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аперацы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і: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адну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палявым шп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тал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другую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 —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на станц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ыі Сарочынскай пад Арэн</w:t>
      </w:r>
      <w:r w:rsidR="00064BB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бургам.</w:t>
      </w:r>
    </w:p>
    <w:p w:rsidR="00064BB9" w:rsidRPr="003650D3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Шмат разо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прыходз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ла да яго 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снах 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і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мроях поле бою пад Ша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ляем, </w:t>
      </w:r>
      <w:r w:rsidR="003F4939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ён, растрывожаны, блука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 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м. М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ула болей за сорак гадо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, </w:t>
      </w:r>
      <w:r w:rsidR="003F4939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ьменн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к, рыхтуючы нарыс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у калекты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ўны бела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руска-л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то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ск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зборн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к, ступ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на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тое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поле. Вачыма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шука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 гарба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тыя брустверы акопа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адкуль ляце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зн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шчальны св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інец. У акса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тнай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зялёнай рун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 п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ад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мякк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 ветрам беспамылкова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вызначы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: вось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тут! На гэтым месцы звал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ся паранены 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ван Пе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ліпен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ка, тут асе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на дол скошаны куляй Уладз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 Сальн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. А за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змежкам бл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ну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выбух снарада, як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падкас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іў і</w:t>
      </w: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самога.</w:t>
      </w:r>
    </w:p>
    <w:p w:rsidR="00064BB9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Пр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 будучы ордэн Славы ярка-аксамітавая рунь былому салд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ату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тады н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чога не падказала...</w:t>
      </w:r>
    </w:p>
    <w:p w:rsidR="00F53395" w:rsidRPr="003650D3" w:rsidRDefault="00F53395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</w:p>
    <w:p w:rsidR="00064BB9" w:rsidRPr="003650D3" w:rsidRDefault="003F493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>"</w:t>
      </w:r>
      <w:r w:rsidR="00064BB9"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>Самы высо</w:t>
      </w:r>
      <w:r w:rsidR="00015C97"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>кі</w:t>
      </w:r>
      <w:r w:rsidR="00064BB9"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 xml:space="preserve"> паверх"</w:t>
      </w:r>
    </w:p>
    <w:p w:rsidR="00064BB9" w:rsidRPr="003650D3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lastRenderedPageBreak/>
        <w:t>Так называецца аповесць Алеся Сав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цкага пра моладзь, якую ён добра веда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е 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да якой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став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іц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ца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пашанай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,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захо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ваюч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ы 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сабе малады 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мпэт, памножаны на багаты жыццёвы вопыт.</w:t>
      </w:r>
    </w:p>
    <w:p w:rsidR="00064BB9" w:rsidRPr="003650D3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Сп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 прынятых на першы курс Маско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скага </w:t>
      </w:r>
      <w:r w:rsidR="00565E27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л</w:t>
      </w:r>
      <w:r w:rsidR="003F4939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таратурнага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нстытута 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верасн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пяцьдзесят трэцяга года завяршала яго прозв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шча. Было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там </w:t>
      </w:r>
      <w:r w:rsidR="003F4939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кароткае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дакладненне: зал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чаны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мо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на,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без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і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тэрната, без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стыпенд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ыі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з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абавязковым пр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дста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лен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ем атэстата сталасц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 да 30 верасня.</w:t>
      </w:r>
    </w:p>
    <w:p w:rsidR="00064BB9" w:rsidRPr="003650D3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Ён будзе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тройчы п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аць заявы на адтэрм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о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ку з</w:t>
      </w:r>
      <w:r w:rsidR="003F4939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тым атэста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там, </w:t>
      </w:r>
      <w:r w:rsidR="003F4939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тагачасны дырэктар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стытута 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ван 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калаев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ч Сярог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н, крыштальнай душы чалавек, па-бацько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ску пастав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цца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да бе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ларускага хлопца. А той тым часам таксама не спа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у шапку. Ранкам</w:t>
      </w:r>
      <w:r w:rsidR="00383FB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—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занятк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стытуце, вечарам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 —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школьная парта 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дзесяц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годцы. А вясной былы партызан ме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атэстат сталасц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 і</w:t>
      </w: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 xml:space="preserve"> 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жо спакойна мог вучыцца. I да т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го ж атрымл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ва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стыпендыю 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мя Бял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скага да заканчэння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стытута.</w:t>
      </w:r>
    </w:p>
    <w:p w:rsidR="00064BB9" w:rsidRPr="003650D3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Рамантычная душа прагнула даро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гі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. На першую практыку едзе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шматтыражку 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ркуцкай ГЭС. Адтуль перабярэцца на Байкал, будзе працаваць з рыбакам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 і</w:t>
      </w: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 xml:space="preserve"> 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дасылаць у "Восточно-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сибирскую правду" замалё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ўкі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пад агульнай назвай "Л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ты з вострава Альхон". Потым пераедзе на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будо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лю Брацкай ГЭС. Там малады л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таратар амаль усё лета працава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напарн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кам шаф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ё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ра самазвала, нап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пра гэтага беларускага хлопца по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ную маладой рамантык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аповесць "Кедры глядзяць на мора".</w:t>
      </w:r>
    </w:p>
    <w:p w:rsidR="00064BB9" w:rsidRPr="003650D3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Пасля франтавога л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халецця ён пабачы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 у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б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рск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вандро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ках новы свет. Е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сей</w:t>
      </w:r>
      <w:r w:rsidR="003D6900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і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Лена, Ангара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3D6900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Амур, пыльны стэп Хакас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3D6900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сопк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і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Магадана, Дудз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ка, М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нус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нск... Дз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івосныя, ашалам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ляльна шыро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я прасторы падштурхнуць да нап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сання твора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маштабных, з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выразным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ярк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і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характарам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і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героя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. Гэта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был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гады назапашвання жыццёвага </w:t>
      </w:r>
      <w:r w:rsidR="003D6900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творчага вопыту.</w:t>
      </w:r>
    </w:p>
    <w:p w:rsidR="00064BB9" w:rsidRPr="003650D3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Творчая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дача была спагаднай. За аповесць "Самы высок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паверх" Алесю Сав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цкаму прысуджана прэм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я Лен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інскага кам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самола Беларус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і.</w:t>
      </w:r>
    </w:p>
    <w:p w:rsidR="00327B68" w:rsidRPr="003650D3" w:rsidRDefault="00064BB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Удачн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у л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таратуры кале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гі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 пяры не любяць. На кн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гу "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 ні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чога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замен" той-сёй з крытыка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паглядзе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скоса </w:t>
      </w:r>
      <w:r w:rsidR="003D6900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нядобра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зычл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ва, хоць у мастац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 аднос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нах 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г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эты твор бы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 мацней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шым, чым папярэдн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ія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. Раман "Тры непражытыя дн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"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выкл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буру. Вакол яго была пр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ы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менена самая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версальная зброя творчага </w:t>
      </w:r>
      <w:r w:rsidR="003D6900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маральнага ц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ку: даносы, паклёпы, анан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мныя л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ты, патрабаванн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не дапусц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іць, "каб голыя жанчыны ска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кал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 нашай цнатл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вай беларускай л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таратуры". Была падключана нават маско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ская прэса, чый крытычны голас па тым часе можна было л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чы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ць амаль прыгаворам. Дарэчы буд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зе прыгадаць, што Алесь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Сав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іц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 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той час працава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 загадчы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кам сектара л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таратуры 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апараце ЦК КПБ, </w:t>
      </w:r>
      <w:r w:rsidR="003D6900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гэта яшчэ больш раб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іл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lastRenderedPageBreak/>
        <w:t>дзейснай арган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заваную кампан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ію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. Пры та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абстав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ах Алесь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Сав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цк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сам нап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са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</w:t>
      </w:r>
      <w:r w:rsidR="003D690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ьмо П.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М.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Машэраву, выказа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свой погляд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на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рэчы, а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заадно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папрас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іў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ся на "вольны хлеб", каб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шне не дражн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ць разварушаных зламысн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="00327B68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.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Вось некальк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радко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 успам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сьменн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ка: "Кал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 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часе гаворк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383FB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—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а яна 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шла да по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начы</w:t>
      </w:r>
      <w:r w:rsidR="00383FB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—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у каб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ет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заз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рну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друг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сакратар, Машэра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сказа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: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— А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сё ж та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пасаду яму тр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эба падабраць. ЦК што? ЦК вытры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мае. А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ён можа зламацца...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Тады я вазьм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ды скажы 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адказ: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— Ня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жо вы, Пётр М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ронав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ч, л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чыце, што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былога камандз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ра падры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ной групы мужнасц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меней, чым у былога партызанскага кам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ара?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Машэра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смяя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ся ад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душы!"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Алесь Сав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цк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на "вольным хлебе" 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жо 30 гадо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. I 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г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эты час бы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творча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плённым. Раманы, аповесц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публ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цыстыка, кн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ігі для дзя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цей. Адна 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з іх</w:t>
      </w:r>
      <w:r w:rsidR="00383FB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—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"Дз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івосы Л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ысай гары" — была адзначана Дзяржа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най прэм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яй Рэспубл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</w:t>
      </w:r>
      <w:r w:rsidR="006E065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Беларусь.</w:t>
      </w:r>
    </w:p>
    <w:p w:rsidR="00735C79" w:rsidRDefault="00735C79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</w:pP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>Вогн</w:t>
      </w:r>
      <w:r w:rsidR="00A204B5"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>шча на дзоце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Звычайна 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Дзень Перамог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ён кл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ча мяне</w:t>
      </w:r>
      <w:r w:rsidR="00A204B5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і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яшчэ некаль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 п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сьменн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адзначыць свята... на дзоце. Цяпер нават не магу прыгадаць, кал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A204B5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каму прыйшла такая 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д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эя 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галаву, але вогн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шча на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дзоце 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Дзень Перамог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стала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традыцыяй.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Стары, заглыблены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зямлю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дзот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ста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ць на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адкрытым пагорку ля шашы Засла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ль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—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Дзяржынск непадалёк ад нашай Лысай гары.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Па дарозе зб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раем яловы сушняк. Для таго сякерка 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 партыза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на за поясам. Прыхап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ілі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 сабою нях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трую "снедзь", каб было чым свята адзначыць. Узб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раемся вечаровым змрокам на лабатую, удз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рванелую мака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ку цяжэзнага збудавання... I вось ужо скача па голл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і,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трашчыць, раздаючыся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шырк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вясёлы агонь.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Полымя высвец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іла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ромб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 тату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ро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на руцэ партызана. На бакав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нах надп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с: "2 мая 1945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года пал надменный Берлин". Ве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даю, што та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ромб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ік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падары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чатыром св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 сябрам-танк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стам франтавы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мелец-мастак, сказа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ўшы, што гэта памяць аб змаца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ваным крывёю братэрстве.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Пра што ён думае цяпер, партызан, п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ьменн</w:t>
      </w:r>
      <w:r w:rsidR="00A204B5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ік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?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Можа, згадвае рэйд у Прыдзв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? Можа, бачыць у касн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ках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вогн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шча полымны Рэйхстаг? А можа, прыгада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як на п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ьменн</w:t>
      </w:r>
      <w:r w:rsidR="00B46B3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іц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 з'ездзе нек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аторыя "задэмакрачаныя шчалкапё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ры" пасляваеннага крою бегал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завуголлем Дома л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таратара, аг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тавал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каб са сп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у раду выкрэсл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вал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пры галасаванн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Алеся Сав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цкага </w:t>
      </w:r>
      <w:r w:rsidR="00F854B0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 астат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х, хто не падзяляе </w:t>
      </w:r>
      <w:r w:rsidR="00F854B0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іх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"засвядомле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нага" палу?</w:t>
      </w:r>
    </w:p>
    <w:p w:rsidR="00F854B0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lastRenderedPageBreak/>
        <w:t>Гляджу на асветленае зарывам абл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чча </w:t>
      </w:r>
      <w:r w:rsidR="00F854B0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адз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ін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ае веру, што гэта амаль рытуальнае вогн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ішча на дзоце дае былому партыза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ну, выдатнаму п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сьменн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ку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пэ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ненасць</w:t>
      </w:r>
      <w:r w:rsidR="00383FBA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і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с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лу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жыцц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у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творчай працы. I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нам,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хто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 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м,</w:t>
      </w:r>
      <w:r w:rsidR="00565E27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таксама.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Таму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і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радк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, прысвечаныя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партызану </w:t>
      </w:r>
      <w:r w:rsidR="00F854B0"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п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ьменн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ку, нараджаюцца 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студзеньс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я дн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яго васьм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дзесяц</w:t>
      </w:r>
      <w:r w:rsidR="00F854B0"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color w:val="000000"/>
          <w:sz w:val="24"/>
          <w:szCs w:val="24"/>
          <w:lang w:val="be-BY" w:eastAsia="ru-RU"/>
        </w:rPr>
        <w:t>годдзя:</w:t>
      </w:r>
    </w:p>
    <w:p w:rsidR="00F854B0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У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лагодны вечар на пачатку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мая, </w:t>
      </w:r>
    </w:p>
    <w:p w:rsidR="00F854B0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ледзьве рунь запесц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цца 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т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умановым сне, </w:t>
      </w:r>
    </w:p>
    <w:p w:rsidR="00F854B0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дот стары над полем пад с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вым Засла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ем </w:t>
      </w:r>
    </w:p>
    <w:p w:rsidR="00327B68" w:rsidRPr="003650D3" w:rsidRDefault="00F854B0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скрам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і 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траскучым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і 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цемру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красане.</w:t>
      </w:r>
    </w:p>
    <w:p w:rsidR="00327B68" w:rsidRPr="003650D3" w:rsidRDefault="00F53395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    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Ледзьве месяц сонны бліс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ну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ў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над барам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,</w:t>
      </w:r>
    </w:p>
    <w:p w:rsidR="00327B68" w:rsidRPr="003650D3" w:rsidRDefault="00F53395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    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ажыл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і 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чаромх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і 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звонам сала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ў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ё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ў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.</w:t>
      </w:r>
    </w:p>
    <w:p w:rsidR="00327B68" w:rsidRPr="003650D3" w:rsidRDefault="00F53395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    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Партызан Сав</w:t>
      </w:r>
      <w:r w:rsidR="00B46B3A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іц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кі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з верным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сябрам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</w:t>
      </w:r>
    </w:p>
    <w:p w:rsidR="00F854B0" w:rsidRPr="003650D3" w:rsidRDefault="00F53395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    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на бетоне мшэлым вогн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шча развё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ў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. </w:t>
      </w:r>
    </w:p>
    <w:p w:rsidR="00F854B0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А былыя хлопцы, з 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м </w:t>
      </w:r>
      <w:r w:rsidR="00F854B0" w:rsidRPr="003650D3">
        <w:rPr>
          <w:rFonts w:ascii="Arial" w:hAnsi="Arial" w:cs="Arial"/>
          <w:bCs/>
          <w:i/>
          <w:iCs/>
          <w:color w:val="000000"/>
          <w:sz w:val="24"/>
          <w:szCs w:val="24"/>
          <w:lang w:val="be-BY" w:eastAsia="ru-RU"/>
        </w:rPr>
        <w:t>ішлі</w:t>
      </w:r>
      <w:r w:rsidRPr="003650D3">
        <w:rPr>
          <w:rFonts w:ascii="Arial" w:hAnsi="Arial" w:cs="Arial"/>
          <w:bCs/>
          <w:i/>
          <w:iCs/>
          <w:color w:val="000000"/>
          <w:sz w:val="24"/>
          <w:szCs w:val="24"/>
          <w:lang w:val="be-BY" w:eastAsia="ru-RU"/>
        </w:rPr>
        <w:t xml:space="preserve"> 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на рэй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кі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,</w:t>
      </w:r>
    </w:p>
    <w:p w:rsidR="00F854B0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з к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м каля Рэ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й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хстага прал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вал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кро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, </w:t>
      </w:r>
    </w:p>
    <w:p w:rsidR="00F854B0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бачацца здалёку скрозь слязу на ве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йках — </w:t>
      </w:r>
    </w:p>
    <w:p w:rsidR="00327B68" w:rsidRPr="003650D3" w:rsidRDefault="00327B68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стал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пабрац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мы зорам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і 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палё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ў</w:t>
      </w:r>
      <w:r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.</w:t>
      </w:r>
    </w:p>
    <w:p w:rsidR="00327B68" w:rsidRPr="003650D3" w:rsidRDefault="00F53395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    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Эх,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жыццё-гаркота!</w:t>
      </w:r>
    </w:p>
    <w:p w:rsidR="00327B68" w:rsidRPr="003650D3" w:rsidRDefault="00F53395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    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Прысмак палыновы!</w:t>
      </w:r>
    </w:p>
    <w:p w:rsidR="00327B68" w:rsidRPr="003650D3" w:rsidRDefault="00F53395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    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Г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л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янь на шлях свой збл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зку,</w:t>
      </w:r>
    </w:p>
    <w:p w:rsidR="00327B68" w:rsidRPr="003650D3" w:rsidRDefault="00F53395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    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паглядз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здалёк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 — </w:t>
      </w:r>
    </w:p>
    <w:p w:rsidR="00327B68" w:rsidRPr="003650D3" w:rsidRDefault="00F53395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    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не абняць рукам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, не ахо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піш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словам,</w:t>
      </w:r>
    </w:p>
    <w:p w:rsidR="00F854B0" w:rsidRPr="003650D3" w:rsidRDefault="00F53395" w:rsidP="00565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    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як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у небе чыстым з 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іс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крам</w:t>
      </w:r>
      <w:r w:rsidR="00F854B0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>і</w:t>
      </w:r>
      <w:r w:rsidR="00327B68" w:rsidRPr="003650D3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дымок! </w:t>
      </w:r>
    </w:p>
    <w:p w:rsidR="00735C79" w:rsidRDefault="006822C1" w:rsidP="00735C7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</w:pPr>
      <w:r w:rsidRPr="00735C79">
        <w:rPr>
          <w:rFonts w:ascii="Arial" w:hAnsi="Arial" w:cs="Arial"/>
          <w:bCs/>
          <w:color w:val="000000"/>
          <w:sz w:val="24"/>
          <w:szCs w:val="24"/>
          <w:lang w:val="be-BY" w:eastAsia="ru-RU"/>
        </w:rPr>
        <w:t>Генадзь ПАШКО</w:t>
      </w:r>
      <w:r w:rsidRPr="00735C79">
        <w:rPr>
          <w:rFonts w:ascii="Arial" w:hAnsi="Arial" w:cs="Arial"/>
          <w:bCs/>
          <w:color w:val="000000"/>
          <w:sz w:val="24"/>
          <w:szCs w:val="24"/>
          <w:lang w:eastAsia="ru-RU"/>
        </w:rPr>
        <w:t>Ў</w:t>
      </w:r>
      <w:r w:rsidR="00E3317F" w:rsidRPr="003650D3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 xml:space="preserve"> </w:t>
      </w:r>
    </w:p>
    <w:p w:rsidR="006822C1" w:rsidRPr="003650D3" w:rsidRDefault="00735C79" w:rsidP="00735C7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  <w:lang w:val="be-BY"/>
        </w:rPr>
      </w:pPr>
      <w:r w:rsidRPr="003650D3">
        <w:rPr>
          <w:rFonts w:ascii="Arial" w:hAnsi="Arial" w:cs="Arial"/>
          <w:sz w:val="24"/>
          <w:szCs w:val="24"/>
          <w:lang w:val="be-BY"/>
        </w:rPr>
        <w:t>“Рэспубліка”</w:t>
      </w:r>
      <w:r>
        <w:rPr>
          <w:rFonts w:ascii="Arial" w:hAnsi="Arial" w:cs="Arial"/>
          <w:sz w:val="24"/>
          <w:szCs w:val="24"/>
          <w:lang w:val="be-BY"/>
        </w:rPr>
        <w:t>, 22.01.2004 г.</w:t>
      </w:r>
      <w:r w:rsidR="00E3317F" w:rsidRPr="003650D3">
        <w:rPr>
          <w:rFonts w:ascii="Arial" w:hAnsi="Arial" w:cs="Arial"/>
          <w:sz w:val="24"/>
          <w:szCs w:val="24"/>
          <w:lang w:val="be-BY"/>
        </w:rPr>
        <w:t xml:space="preserve"> </w:t>
      </w:r>
    </w:p>
    <w:sectPr w:rsidR="006822C1" w:rsidRPr="003650D3" w:rsidSect="00565E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064BB9"/>
    <w:rsid w:val="00015C97"/>
    <w:rsid w:val="00040CDE"/>
    <w:rsid w:val="00064BB9"/>
    <w:rsid w:val="001E4360"/>
    <w:rsid w:val="002535E9"/>
    <w:rsid w:val="00327B68"/>
    <w:rsid w:val="003650D3"/>
    <w:rsid w:val="00383FBA"/>
    <w:rsid w:val="003D6900"/>
    <w:rsid w:val="003F4939"/>
    <w:rsid w:val="004554F1"/>
    <w:rsid w:val="00565E27"/>
    <w:rsid w:val="00577EA4"/>
    <w:rsid w:val="005A3251"/>
    <w:rsid w:val="00664730"/>
    <w:rsid w:val="00677538"/>
    <w:rsid w:val="006822C1"/>
    <w:rsid w:val="006E065A"/>
    <w:rsid w:val="006F3E20"/>
    <w:rsid w:val="00735C79"/>
    <w:rsid w:val="00751ADF"/>
    <w:rsid w:val="008657D0"/>
    <w:rsid w:val="008F2FEB"/>
    <w:rsid w:val="00993757"/>
    <w:rsid w:val="00995669"/>
    <w:rsid w:val="009E72FA"/>
    <w:rsid w:val="00A204B5"/>
    <w:rsid w:val="00A944F0"/>
    <w:rsid w:val="00B46B3A"/>
    <w:rsid w:val="00C361A3"/>
    <w:rsid w:val="00C46B7B"/>
    <w:rsid w:val="00C5741C"/>
    <w:rsid w:val="00DB713F"/>
    <w:rsid w:val="00E3317F"/>
    <w:rsid w:val="00F077E1"/>
    <w:rsid w:val="00F53395"/>
    <w:rsid w:val="00F8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FA"/>
    <w:rPr>
      <w:rFonts w:cs="Times New Roman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10555</Characters>
  <Application>Microsoft Office Word</Application>
  <DocSecurity>0</DocSecurity>
  <Lines>87</Lines>
  <Paragraphs>24</Paragraphs>
  <ScaleCrop>false</ScaleCrop>
  <Company>Home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Жыццёвае поле Алеся Савіцкага</dc:title>
  <dc:creator>mk12</dc:creator>
  <cp:lastModifiedBy>m01</cp:lastModifiedBy>
  <cp:revision>2</cp:revision>
  <dcterms:created xsi:type="dcterms:W3CDTF">2018-05-07T15:07:00Z</dcterms:created>
  <dcterms:modified xsi:type="dcterms:W3CDTF">2018-05-07T15:07:00Z</dcterms:modified>
</cp:coreProperties>
</file>